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E7A8A" w14:textId="77777777" w:rsidR="00347098" w:rsidRPr="00183E13" w:rsidRDefault="00347098" w:rsidP="00347098">
      <w:pPr>
        <w:pStyle w:val="Kop1"/>
        <w:spacing w:line="360" w:lineRule="auto"/>
        <w:rPr>
          <w:sz w:val="24"/>
        </w:rPr>
      </w:pPr>
      <w:bookmarkStart w:id="0" w:name="_Toc25959895"/>
      <w:proofErr w:type="spellStart"/>
      <w:r w:rsidRPr="00183E13">
        <w:t>Arbeitsblätter</w:t>
      </w:r>
      <w:proofErr w:type="spellEnd"/>
      <w:r w:rsidRPr="00183E13">
        <w:t xml:space="preserve">: Kafka III: </w:t>
      </w:r>
      <w:proofErr w:type="spellStart"/>
      <w:r w:rsidRPr="00183E13">
        <w:t>Kreativ</w:t>
      </w:r>
      <w:proofErr w:type="spellEnd"/>
      <w:r w:rsidRPr="00183E13">
        <w:t xml:space="preserve"> </w:t>
      </w:r>
      <w:proofErr w:type="spellStart"/>
      <w:r w:rsidRPr="00183E13">
        <w:t>schreiben</w:t>
      </w:r>
      <w:bookmarkEnd w:id="0"/>
      <w:proofErr w:type="spellEnd"/>
    </w:p>
    <w:p w14:paraId="299FED15" w14:textId="77777777" w:rsidR="00347098" w:rsidRDefault="00347098" w:rsidP="00347098">
      <w:pPr>
        <w:pStyle w:val="Lijstalinea"/>
        <w:numPr>
          <w:ilvl w:val="0"/>
          <w:numId w:val="1"/>
        </w:numPr>
        <w:spacing w:line="360" w:lineRule="auto"/>
        <w:rPr>
          <w:sz w:val="24"/>
        </w:rPr>
      </w:pPr>
      <w:r w:rsidRPr="001D3733">
        <w:rPr>
          <w:sz w:val="24"/>
        </w:rPr>
        <w:t>Welke scène uit de tot nu toe gelezen verhalen sprak je aan? Waarom?</w:t>
      </w:r>
    </w:p>
    <w:p w14:paraId="7756F64C" w14:textId="77777777" w:rsidR="00347098" w:rsidRPr="001D3733" w:rsidRDefault="00347098" w:rsidP="00347098">
      <w:pPr>
        <w:pStyle w:val="Lijstalinea"/>
        <w:spacing w:line="360" w:lineRule="auto"/>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w:t>
      </w:r>
    </w:p>
    <w:p w14:paraId="5E33C03D" w14:textId="77777777" w:rsidR="00347098" w:rsidRDefault="00347098" w:rsidP="00347098">
      <w:pPr>
        <w:pStyle w:val="Lijstalinea"/>
        <w:numPr>
          <w:ilvl w:val="0"/>
          <w:numId w:val="1"/>
        </w:numPr>
        <w:spacing w:line="360" w:lineRule="auto"/>
        <w:rPr>
          <w:sz w:val="24"/>
        </w:rPr>
      </w:pPr>
      <w:r>
        <w:rPr>
          <w:sz w:val="24"/>
        </w:rPr>
        <w:t>Welke andere absurde verhalen of scènes uit films of series ken je? Welke indruk maakten die op jou?</w:t>
      </w:r>
    </w:p>
    <w:p w14:paraId="0262BD1B" w14:textId="77777777" w:rsidR="00347098" w:rsidRPr="002A7E52" w:rsidRDefault="00347098" w:rsidP="00347098">
      <w:pPr>
        <w:pStyle w:val="Lijstalinea"/>
        <w:spacing w:line="360" w:lineRule="auto"/>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w:t>
      </w:r>
    </w:p>
    <w:p w14:paraId="20FD593A" w14:textId="77777777" w:rsidR="00347098" w:rsidRDefault="00347098" w:rsidP="00347098">
      <w:pPr>
        <w:pStyle w:val="Lijstalinea"/>
        <w:numPr>
          <w:ilvl w:val="0"/>
          <w:numId w:val="1"/>
        </w:numPr>
        <w:spacing w:line="360" w:lineRule="auto"/>
        <w:rPr>
          <w:sz w:val="24"/>
        </w:rPr>
      </w:pPr>
      <w:r>
        <w:rPr>
          <w:sz w:val="24"/>
        </w:rPr>
        <w:t>Welke eigenschappen heeft een absurd verhaal denk je</w:t>
      </w:r>
      <w:r w:rsidRPr="001D3733">
        <w:rPr>
          <w:sz w:val="24"/>
        </w:rPr>
        <w:t>?</w:t>
      </w:r>
    </w:p>
    <w:p w14:paraId="3254C430" w14:textId="77777777" w:rsidR="00347098" w:rsidRPr="001D3733" w:rsidRDefault="00347098" w:rsidP="00347098">
      <w:pPr>
        <w:pStyle w:val="Lijstalinea"/>
        <w:spacing w:line="360" w:lineRule="auto"/>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w:t>
      </w:r>
    </w:p>
    <w:p w14:paraId="78F7462B" w14:textId="77777777" w:rsidR="00347098" w:rsidRDefault="00347098" w:rsidP="00347098">
      <w:pPr>
        <w:pStyle w:val="Lijstalinea"/>
        <w:numPr>
          <w:ilvl w:val="0"/>
          <w:numId w:val="1"/>
        </w:numPr>
        <w:spacing w:line="360" w:lineRule="auto"/>
        <w:rPr>
          <w:sz w:val="24"/>
        </w:rPr>
      </w:pPr>
      <w:r>
        <w:rPr>
          <w:sz w:val="24"/>
        </w:rPr>
        <w:t>Hoe zou jij zo’n verhaal schrijven</w:t>
      </w:r>
      <w:r w:rsidRPr="001D3733">
        <w:rPr>
          <w:sz w:val="24"/>
        </w:rPr>
        <w:t>?</w:t>
      </w:r>
    </w:p>
    <w:p w14:paraId="414BCC91" w14:textId="77777777" w:rsidR="00347098" w:rsidRPr="001D3733" w:rsidRDefault="00347098" w:rsidP="00347098">
      <w:pPr>
        <w:pStyle w:val="Lijstalinea"/>
        <w:spacing w:line="360" w:lineRule="auto"/>
        <w:ind w:left="360"/>
        <w:rPr>
          <w:rStyle w:val="Kop1Char"/>
          <w:rFonts w:asciiTheme="minorHAnsi" w:eastAsiaTheme="minorHAnsi" w:hAnsiTheme="minorHAnsi" w:cstheme="minorBidi"/>
          <w:b w:val="0"/>
          <w:bCs w:val="0"/>
          <w:color w:val="auto"/>
          <w:sz w:val="24"/>
        </w:rPr>
      </w:pPr>
      <w:r>
        <w:rPr>
          <w:sz w:val="24"/>
        </w:rPr>
        <w:t>________________________________________________________________________________________________________________________________________________________________________________________________________________________</w:t>
      </w:r>
    </w:p>
    <w:p w14:paraId="13F3B4B7" w14:textId="77777777" w:rsidR="00347098" w:rsidRPr="00347098" w:rsidRDefault="00347098" w:rsidP="00347098">
      <w:pPr>
        <w:pStyle w:val="Kop2"/>
      </w:pPr>
      <w:bookmarkStart w:id="1" w:name="_Selbst_einen_kafkaesken"/>
      <w:bookmarkStart w:id="2" w:name="_Toc25959896"/>
      <w:bookmarkEnd w:id="1"/>
      <w:proofErr w:type="spellStart"/>
      <w:r w:rsidRPr="00347098">
        <w:rPr>
          <w:rStyle w:val="Kop1Char"/>
          <w:b/>
          <w:bCs/>
          <w:color w:val="5B9BD5" w:themeColor="accent1"/>
          <w:sz w:val="26"/>
          <w:szCs w:val="26"/>
        </w:rPr>
        <w:t>Selbst</w:t>
      </w:r>
      <w:proofErr w:type="spellEnd"/>
      <w:r w:rsidRPr="00347098">
        <w:rPr>
          <w:rStyle w:val="Kop1Char"/>
          <w:b/>
          <w:bCs/>
          <w:color w:val="5B9BD5" w:themeColor="accent1"/>
          <w:sz w:val="26"/>
          <w:szCs w:val="26"/>
        </w:rPr>
        <w:t xml:space="preserve"> </w:t>
      </w:r>
      <w:proofErr w:type="spellStart"/>
      <w:r w:rsidRPr="00347098">
        <w:t>einen</w:t>
      </w:r>
      <w:proofErr w:type="spellEnd"/>
      <w:r w:rsidRPr="00347098">
        <w:t xml:space="preserve"> </w:t>
      </w:r>
      <w:proofErr w:type="spellStart"/>
      <w:r w:rsidRPr="00347098">
        <w:t>kafkaesken</w:t>
      </w:r>
      <w:proofErr w:type="spellEnd"/>
      <w:r w:rsidRPr="00347098">
        <w:t xml:space="preserve"> </w:t>
      </w:r>
      <w:proofErr w:type="spellStart"/>
      <w:r w:rsidRPr="00347098">
        <w:t>Text</w:t>
      </w:r>
      <w:proofErr w:type="spellEnd"/>
      <w:r w:rsidRPr="00347098">
        <w:t xml:space="preserve"> </w:t>
      </w:r>
      <w:proofErr w:type="spellStart"/>
      <w:r w:rsidRPr="00347098">
        <w:t>schreiben</w:t>
      </w:r>
      <w:bookmarkEnd w:id="2"/>
      <w:proofErr w:type="spellEnd"/>
    </w:p>
    <w:p w14:paraId="07688263" w14:textId="77777777" w:rsidR="00347098" w:rsidRPr="001D3733" w:rsidRDefault="00347098" w:rsidP="00347098">
      <w:pPr>
        <w:pStyle w:val="Lijstalinea"/>
        <w:numPr>
          <w:ilvl w:val="0"/>
          <w:numId w:val="1"/>
        </w:numPr>
        <w:spacing w:line="360" w:lineRule="auto"/>
        <w:rPr>
          <w:sz w:val="24"/>
          <w:szCs w:val="24"/>
        </w:rPr>
      </w:pPr>
      <w:r w:rsidRPr="001D3733">
        <w:rPr>
          <w:sz w:val="24"/>
        </w:rPr>
        <w:t xml:space="preserve">Schrijf zelf een kafkaëske tekst. De tekst moet minstens 150 woorden lang zijn. Werk je in een tweetal, moet de tekst minstens 250 woorden zijn. Je mag hier gedurende twee lessen </w:t>
      </w:r>
      <w:r w:rsidRPr="001D3733">
        <w:rPr>
          <w:sz w:val="24"/>
          <w:szCs w:val="24"/>
        </w:rPr>
        <w:t>aan werken. Kies een van de volgende opdrachten:</w:t>
      </w:r>
    </w:p>
    <w:p w14:paraId="4F5EC264" w14:textId="77777777" w:rsidR="00347098" w:rsidRPr="00761AAF" w:rsidRDefault="00347098" w:rsidP="00347098">
      <w:pPr>
        <w:pStyle w:val="Lijstalinea"/>
        <w:numPr>
          <w:ilvl w:val="1"/>
          <w:numId w:val="1"/>
        </w:numPr>
        <w:spacing w:line="360" w:lineRule="auto"/>
        <w:rPr>
          <w:sz w:val="24"/>
          <w:szCs w:val="24"/>
        </w:rPr>
      </w:pPr>
      <w:r w:rsidRPr="00761AAF">
        <w:rPr>
          <w:sz w:val="24"/>
          <w:szCs w:val="24"/>
        </w:rPr>
        <w:t>Bedenk zelf een kafkaëske tekst, van begin tot einde.</w:t>
      </w:r>
    </w:p>
    <w:p w14:paraId="0154598A" w14:textId="77777777" w:rsidR="00347098" w:rsidRPr="00AA2C74" w:rsidRDefault="00347098" w:rsidP="00347098">
      <w:pPr>
        <w:pStyle w:val="Lijstalinea"/>
        <w:numPr>
          <w:ilvl w:val="1"/>
          <w:numId w:val="1"/>
        </w:numPr>
        <w:spacing w:line="360" w:lineRule="auto"/>
      </w:pPr>
      <w:r w:rsidRPr="00761AAF">
        <w:rPr>
          <w:sz w:val="24"/>
          <w:szCs w:val="24"/>
        </w:rPr>
        <w:t xml:space="preserve">Bedenk een eigen einde voor </w:t>
      </w:r>
      <w:proofErr w:type="spellStart"/>
      <w:r w:rsidRPr="00761AAF">
        <w:rPr>
          <w:sz w:val="24"/>
          <w:szCs w:val="24"/>
        </w:rPr>
        <w:t>Kafka’s</w:t>
      </w:r>
      <w:proofErr w:type="spellEnd"/>
      <w:r w:rsidRPr="00761AAF">
        <w:rPr>
          <w:sz w:val="24"/>
          <w:szCs w:val="24"/>
        </w:rPr>
        <w:t xml:space="preserve"> teksten.</w:t>
      </w:r>
      <w:r>
        <w:rPr>
          <w:sz w:val="24"/>
          <w:szCs w:val="24"/>
        </w:rPr>
        <w:t xml:space="preserve"> </w:t>
      </w:r>
      <w:r w:rsidRPr="00761AAF">
        <w:rPr>
          <w:sz w:val="24"/>
          <w:szCs w:val="24"/>
        </w:rPr>
        <w:t xml:space="preserve">Uiteraard mag je niet het originele einde gebruiken. Kies een van de </w:t>
      </w:r>
      <w:r>
        <w:rPr>
          <w:sz w:val="24"/>
          <w:szCs w:val="24"/>
        </w:rPr>
        <w:t>onderstaande openingen.</w:t>
      </w:r>
      <w:r w:rsidRPr="00761AAF">
        <w:rPr>
          <w:sz w:val="24"/>
          <w:szCs w:val="24"/>
        </w:rPr>
        <w:t xml:space="preserve"> </w:t>
      </w:r>
    </w:p>
    <w:p w14:paraId="1BFBA321" w14:textId="77777777" w:rsidR="00347098" w:rsidRPr="00466D6C" w:rsidRDefault="00347098" w:rsidP="00347098">
      <w:pPr>
        <w:pStyle w:val="Lijstalinea"/>
        <w:numPr>
          <w:ilvl w:val="0"/>
          <w:numId w:val="1"/>
        </w:numPr>
        <w:spacing w:line="360" w:lineRule="auto"/>
      </w:pPr>
      <w:r w:rsidRPr="00DC5E8F">
        <w:rPr>
          <w:sz w:val="24"/>
          <w:szCs w:val="24"/>
        </w:rPr>
        <w:t xml:space="preserve">Leg </w:t>
      </w:r>
      <w:r>
        <w:rPr>
          <w:sz w:val="24"/>
          <w:szCs w:val="24"/>
        </w:rPr>
        <w:t xml:space="preserve">daarna uit </w:t>
      </w:r>
      <w:r w:rsidRPr="00DC5E8F">
        <w:rPr>
          <w:sz w:val="24"/>
          <w:szCs w:val="24"/>
        </w:rPr>
        <w:t>waarom jouw tekst een kafka</w:t>
      </w:r>
      <w:r>
        <w:rPr>
          <w:sz w:val="24"/>
          <w:szCs w:val="24"/>
        </w:rPr>
        <w:t>ëske tekst is en welke typisch kafkaëske elementen en thema’s erin voorkomen. Gebruik hiervoor minstens 50 woorden.</w:t>
      </w:r>
    </w:p>
    <w:p w14:paraId="1FADF1F9" w14:textId="77777777" w:rsidR="00347098" w:rsidRDefault="00347098">
      <w:pPr>
        <w:spacing w:after="160" w:line="259" w:lineRule="auto"/>
        <w:rPr>
          <w:rFonts w:asciiTheme="majorHAnsi" w:eastAsiaTheme="majorEastAsia" w:hAnsiTheme="majorHAnsi" w:cstheme="majorBidi"/>
          <w:b/>
          <w:bCs/>
          <w:color w:val="5B9BD5" w:themeColor="accent1"/>
          <w:sz w:val="26"/>
          <w:szCs w:val="26"/>
          <w:lang w:val="de-DE"/>
        </w:rPr>
      </w:pPr>
      <w:bookmarkStart w:id="3" w:name="_Toc25959897"/>
      <w:r>
        <w:rPr>
          <w:lang w:val="de-DE"/>
        </w:rPr>
        <w:br w:type="page"/>
      </w:r>
    </w:p>
    <w:p w14:paraId="6F289949" w14:textId="77777777" w:rsidR="00347098" w:rsidRPr="004D0C98" w:rsidRDefault="00347098" w:rsidP="00347098">
      <w:pPr>
        <w:pStyle w:val="Kop2"/>
        <w:spacing w:line="360" w:lineRule="auto"/>
        <w:rPr>
          <w:lang w:val="de-DE"/>
        </w:rPr>
      </w:pPr>
      <w:bookmarkStart w:id="4" w:name="_GoBack"/>
      <w:bookmarkEnd w:id="4"/>
      <w:proofErr w:type="spellStart"/>
      <w:r w:rsidRPr="004D0C98">
        <w:rPr>
          <w:lang w:val="de-DE"/>
        </w:rPr>
        <w:lastRenderedPageBreak/>
        <w:t>Ideeën</w:t>
      </w:r>
      <w:proofErr w:type="spellEnd"/>
      <w:r w:rsidRPr="004D0C98">
        <w:rPr>
          <w:lang w:val="de-DE"/>
        </w:rPr>
        <w:t xml:space="preserve"> </w:t>
      </w:r>
      <w:proofErr w:type="spellStart"/>
      <w:r w:rsidRPr="004D0C98">
        <w:rPr>
          <w:lang w:val="de-DE"/>
        </w:rPr>
        <w:t>voor</w:t>
      </w:r>
      <w:proofErr w:type="spellEnd"/>
      <w:r w:rsidRPr="004D0C98">
        <w:rPr>
          <w:lang w:val="de-DE"/>
        </w:rPr>
        <w:t xml:space="preserve"> </w:t>
      </w:r>
      <w:proofErr w:type="spellStart"/>
      <w:r w:rsidRPr="004D0C98">
        <w:rPr>
          <w:lang w:val="de-DE"/>
        </w:rPr>
        <w:t>tekstopeningen</w:t>
      </w:r>
      <w:bookmarkEnd w:id="3"/>
      <w:proofErr w:type="spellEnd"/>
    </w:p>
    <w:p w14:paraId="038D7415" w14:textId="77777777" w:rsidR="00347098" w:rsidRPr="00336E1D" w:rsidRDefault="00347098" w:rsidP="00347098">
      <w:pPr>
        <w:spacing w:line="360" w:lineRule="auto"/>
        <w:rPr>
          <w:sz w:val="24"/>
          <w:szCs w:val="24"/>
          <w:lang w:val="de-DE"/>
        </w:rPr>
      </w:pPr>
      <w:bookmarkStart w:id="5" w:name="_Toc25959898"/>
      <w:r w:rsidRPr="00466D6C">
        <w:rPr>
          <w:rStyle w:val="Kop3Char"/>
          <w:lang w:val="de-DE"/>
        </w:rPr>
        <w:t>Kafka: Der Steuermann</w:t>
      </w:r>
      <w:bookmarkEnd w:id="5"/>
      <w:r w:rsidRPr="00761AAF">
        <w:rPr>
          <w:rStyle w:val="Kop2Char"/>
          <w:sz w:val="24"/>
          <w:szCs w:val="24"/>
          <w:lang w:val="de-DE"/>
        </w:rPr>
        <w:t xml:space="preserve"> </w:t>
      </w:r>
      <w:r w:rsidRPr="00D31282">
        <w:rPr>
          <w:rStyle w:val="Kop2Char"/>
          <w:sz w:val="24"/>
          <w:szCs w:val="24"/>
          <w:lang w:val="de-DE"/>
        </w:rPr>
        <w:br/>
      </w:r>
      <w:r>
        <w:rPr>
          <w:sz w:val="24"/>
          <w:szCs w:val="24"/>
          <w:lang w:val="de-DE"/>
        </w:rPr>
        <w:t>„</w:t>
      </w:r>
      <w:r w:rsidRPr="00761AAF">
        <w:rPr>
          <w:sz w:val="24"/>
          <w:szCs w:val="24"/>
          <w:lang w:val="de-DE"/>
        </w:rPr>
        <w:t>»Bin ich nicht Steuermann?« rief ich. »Du?« fragte ein dunkler hoch gewachsener Mann und strich sich mit der Hand über die Augen, als verscheuche er einen Traum. Ich war am Steuer gestanden in der dunklen Nacht, die schwachbrennende Laterne über meinem Kopf, und nun war dieser Mann gekommen u</w:t>
      </w:r>
      <w:r>
        <w:rPr>
          <w:sz w:val="24"/>
          <w:szCs w:val="24"/>
          <w:lang w:val="de-DE"/>
        </w:rPr>
        <w:t>nd wollte mich beiseiteschieben</w:t>
      </w:r>
      <w:r w:rsidRPr="00761AAF">
        <w:rPr>
          <w:sz w:val="24"/>
          <w:szCs w:val="24"/>
          <w:lang w:val="de-DE"/>
        </w:rPr>
        <w:t>.</w:t>
      </w:r>
      <w:r>
        <w:rPr>
          <w:sz w:val="24"/>
          <w:szCs w:val="24"/>
          <w:lang w:val="de-DE"/>
        </w:rPr>
        <w:t>[…]“</w:t>
      </w:r>
      <w:r>
        <w:rPr>
          <w:rStyle w:val="Voetnootmarkering"/>
          <w:sz w:val="24"/>
          <w:szCs w:val="24"/>
          <w:lang w:val="de-DE"/>
        </w:rPr>
        <w:footnoteReference w:id="1"/>
      </w:r>
    </w:p>
    <w:p w14:paraId="64AAEA5F" w14:textId="77777777" w:rsidR="00347098" w:rsidRPr="00336E1D" w:rsidRDefault="00347098" w:rsidP="00347098">
      <w:pPr>
        <w:pStyle w:val="Kop3"/>
        <w:spacing w:line="360" w:lineRule="auto"/>
        <w:rPr>
          <w:lang w:val="de-DE"/>
        </w:rPr>
      </w:pPr>
      <w:bookmarkStart w:id="6" w:name="_Toc25959899"/>
      <w:r w:rsidRPr="00336E1D">
        <w:rPr>
          <w:lang w:val="de-DE"/>
        </w:rPr>
        <w:t xml:space="preserve">Kafka: </w:t>
      </w:r>
      <w:proofErr w:type="spellStart"/>
      <w:r w:rsidRPr="00336E1D">
        <w:rPr>
          <w:lang w:val="de-DE"/>
        </w:rPr>
        <w:t>Gib’s</w:t>
      </w:r>
      <w:proofErr w:type="spellEnd"/>
      <w:r w:rsidRPr="00336E1D">
        <w:rPr>
          <w:lang w:val="de-DE"/>
        </w:rPr>
        <w:t xml:space="preserve"> auf!</w:t>
      </w:r>
      <w:bookmarkEnd w:id="6"/>
    </w:p>
    <w:p w14:paraId="0BEE26D1" w14:textId="77777777" w:rsidR="00347098" w:rsidRDefault="00347098" w:rsidP="00347098">
      <w:pPr>
        <w:spacing w:line="360" w:lineRule="auto"/>
        <w:rPr>
          <w:sz w:val="24"/>
          <w:szCs w:val="24"/>
          <w:lang w:val="de-DE"/>
        </w:rPr>
      </w:pPr>
      <w:r>
        <w:rPr>
          <w:sz w:val="24"/>
          <w:szCs w:val="24"/>
          <w:lang w:val="de-DE"/>
        </w:rPr>
        <w:t>„</w:t>
      </w:r>
      <w:r w:rsidRPr="00336E1D">
        <w:rPr>
          <w:sz w:val="24"/>
          <w:szCs w:val="24"/>
          <w:lang w:val="de-DE"/>
        </w:rPr>
        <w:t>Es war sehr früh am Morgen, die Straßen rein und leer, ich ging zum Bahnhof. Als ich eine Turmuhr mit meiner Uhr verglich, sah ich, dass es schon viel später war, als ich geglaubt hatte, ich musste mich sehr beeilen, der Schrecken über diese Entdeckung ließ mich im Weg unsicher werden, ich kannte mich in dieser Stadt noch nicht sehr gut aus, glücklicherweise war ein Schutzmann in der Nähe, ich lief zu ihm und f</w:t>
      </w:r>
      <w:r>
        <w:rPr>
          <w:sz w:val="24"/>
          <w:szCs w:val="24"/>
          <w:lang w:val="de-DE"/>
        </w:rPr>
        <w:t>ragte ihn atemlos nach dem Weg. […}“</w:t>
      </w:r>
      <w:r>
        <w:rPr>
          <w:rStyle w:val="Voetnootmarkering"/>
          <w:sz w:val="24"/>
          <w:szCs w:val="24"/>
          <w:lang w:val="de-DE"/>
        </w:rPr>
        <w:footnoteReference w:id="2"/>
      </w:r>
    </w:p>
    <w:p w14:paraId="4A53CD68" w14:textId="77777777" w:rsidR="00347098" w:rsidRDefault="00347098" w:rsidP="00347098">
      <w:pPr>
        <w:pStyle w:val="Kop3"/>
        <w:spacing w:line="360" w:lineRule="auto"/>
        <w:rPr>
          <w:lang w:val="de-DE"/>
        </w:rPr>
      </w:pPr>
      <w:bookmarkStart w:id="7" w:name="_Toc25959900"/>
      <w:r>
        <w:rPr>
          <w:lang w:val="de-DE"/>
        </w:rPr>
        <w:t>Kafka: Der Aufbruch</w:t>
      </w:r>
      <w:bookmarkEnd w:id="7"/>
    </w:p>
    <w:p w14:paraId="0BFBF270" w14:textId="77777777" w:rsidR="00347098" w:rsidRDefault="00347098" w:rsidP="00347098">
      <w:pPr>
        <w:spacing w:line="360" w:lineRule="auto"/>
        <w:rPr>
          <w:sz w:val="24"/>
          <w:szCs w:val="24"/>
          <w:lang w:val="de-DE"/>
        </w:rPr>
      </w:pPr>
      <w:r>
        <w:rPr>
          <w:sz w:val="24"/>
          <w:szCs w:val="24"/>
          <w:lang w:val="de-DE"/>
        </w:rPr>
        <w:t>„</w:t>
      </w:r>
      <w:r w:rsidRPr="00735121">
        <w:rPr>
          <w:sz w:val="24"/>
          <w:szCs w:val="24"/>
          <w:lang w:val="de-DE"/>
        </w:rPr>
        <w:t xml:space="preserve">Ich befahl mein Pferd aus dem Stall zu holen. Der Diener verstand mich nicht. Ich ging selbst in den Stall, sattelte mein Pferd und bestieg es. In der Ferne hörte ich eine Trompete blasen, </w:t>
      </w:r>
      <w:r w:rsidRPr="00DC5E8F">
        <w:rPr>
          <w:sz w:val="24"/>
          <w:szCs w:val="24"/>
          <w:lang w:val="de-DE"/>
        </w:rPr>
        <w:t>ich fragte ihn, was das bedeute. Er wusste nichts und hatte nichts gehört. […]“</w:t>
      </w:r>
      <w:r>
        <w:rPr>
          <w:rStyle w:val="Voetnootmarkering"/>
          <w:sz w:val="24"/>
          <w:szCs w:val="24"/>
          <w:lang w:val="de-DE"/>
        </w:rPr>
        <w:footnoteReference w:id="3"/>
      </w:r>
    </w:p>
    <w:p w14:paraId="5B907C7E" w14:textId="77777777" w:rsidR="005E2CBB" w:rsidRPr="00347098" w:rsidRDefault="00347098">
      <w:pPr>
        <w:rPr>
          <w:rFonts w:asciiTheme="majorHAnsi" w:eastAsiaTheme="majorEastAsia" w:hAnsiTheme="majorHAnsi" w:cstheme="majorBidi"/>
          <w:b/>
          <w:bCs/>
          <w:color w:val="2E74B5" w:themeColor="accent1" w:themeShade="BF"/>
          <w:sz w:val="28"/>
          <w:szCs w:val="28"/>
        </w:rPr>
      </w:pPr>
    </w:p>
    <w:sectPr w:rsidR="005E2CBB" w:rsidRPr="003470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300CE" w14:textId="77777777" w:rsidR="00347098" w:rsidRDefault="00347098" w:rsidP="00347098">
      <w:pPr>
        <w:spacing w:after="0" w:line="240" w:lineRule="auto"/>
      </w:pPr>
      <w:r>
        <w:separator/>
      </w:r>
    </w:p>
  </w:endnote>
  <w:endnote w:type="continuationSeparator" w:id="0">
    <w:p w14:paraId="2F5BC428" w14:textId="77777777" w:rsidR="00347098" w:rsidRDefault="00347098" w:rsidP="0034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14086" w14:textId="77777777" w:rsidR="00347098" w:rsidRDefault="00347098" w:rsidP="00347098">
      <w:pPr>
        <w:spacing w:after="0" w:line="240" w:lineRule="auto"/>
      </w:pPr>
      <w:r>
        <w:separator/>
      </w:r>
    </w:p>
  </w:footnote>
  <w:footnote w:type="continuationSeparator" w:id="0">
    <w:p w14:paraId="568F51AA" w14:textId="77777777" w:rsidR="00347098" w:rsidRDefault="00347098" w:rsidP="00347098">
      <w:pPr>
        <w:spacing w:after="0" w:line="240" w:lineRule="auto"/>
      </w:pPr>
      <w:r>
        <w:continuationSeparator/>
      </w:r>
    </w:p>
  </w:footnote>
  <w:footnote w:id="1">
    <w:p w14:paraId="5FC2257B" w14:textId="77777777" w:rsidR="00347098" w:rsidRPr="00C863A1" w:rsidRDefault="00347098" w:rsidP="00347098">
      <w:pPr>
        <w:pStyle w:val="Voetnoottekst"/>
        <w:rPr>
          <w:lang w:val="de-DE"/>
        </w:rPr>
      </w:pPr>
      <w:r>
        <w:rPr>
          <w:rStyle w:val="Voetnootmarkering"/>
        </w:rPr>
        <w:footnoteRef/>
      </w:r>
      <w:r w:rsidRPr="00C863A1">
        <w:rPr>
          <w:lang w:val="de-DE"/>
        </w:rPr>
        <w:t xml:space="preserve"> Kafka, Franz:</w:t>
      </w:r>
      <w:r>
        <w:rPr>
          <w:lang w:val="de-DE"/>
        </w:rPr>
        <w:t xml:space="preserve"> </w:t>
      </w:r>
      <w:proofErr w:type="spellStart"/>
      <w:r w:rsidRPr="00C863A1">
        <w:rPr>
          <w:i/>
          <w:lang w:val="de-DE"/>
        </w:rPr>
        <w:t>Gib’s</w:t>
      </w:r>
      <w:proofErr w:type="spellEnd"/>
      <w:r w:rsidRPr="00C863A1">
        <w:rPr>
          <w:i/>
          <w:lang w:val="de-DE"/>
        </w:rPr>
        <w:t xml:space="preserve"> auf</w:t>
      </w:r>
      <w:r>
        <w:rPr>
          <w:lang w:val="de-DE"/>
        </w:rPr>
        <w:t xml:space="preserve">. 2012, </w:t>
      </w:r>
      <w:hyperlink r:id="rId1" w:history="1">
        <w:r w:rsidRPr="00270CD3">
          <w:rPr>
            <w:rStyle w:val="Hyperlink"/>
            <w:lang w:val="de-DE"/>
          </w:rPr>
          <w:t>http://www.kafka.uni-bonn.de/cgi-bin/kafka9e5d.html?Rubrik=werke&amp;Punkt=kurzgeschichten&amp;Unterpunkt=steuermann</w:t>
        </w:r>
      </w:hyperlink>
      <w:r>
        <w:rPr>
          <w:lang w:val="de-DE"/>
        </w:rPr>
        <w:t xml:space="preserve"> (29-11-2019).</w:t>
      </w:r>
    </w:p>
  </w:footnote>
  <w:footnote w:id="2">
    <w:p w14:paraId="3624D59F" w14:textId="77777777" w:rsidR="00347098" w:rsidRPr="00C863A1" w:rsidRDefault="00347098" w:rsidP="00347098">
      <w:pPr>
        <w:pStyle w:val="Voetnoottekst"/>
        <w:rPr>
          <w:lang w:val="de-DE"/>
        </w:rPr>
      </w:pPr>
      <w:r>
        <w:rPr>
          <w:rStyle w:val="Voetnootmarkering"/>
        </w:rPr>
        <w:footnoteRef/>
      </w:r>
      <w:r w:rsidRPr="00C863A1">
        <w:rPr>
          <w:lang w:val="de-DE"/>
        </w:rPr>
        <w:t xml:space="preserve"> Kafka, Franz: </w:t>
      </w:r>
      <w:r w:rsidRPr="00C863A1">
        <w:rPr>
          <w:i/>
          <w:lang w:val="de-DE"/>
        </w:rPr>
        <w:t>Der Aufbruch</w:t>
      </w:r>
      <w:r w:rsidRPr="00C863A1">
        <w:rPr>
          <w:lang w:val="de-DE"/>
        </w:rPr>
        <w:t xml:space="preserve">. 2012, </w:t>
      </w:r>
      <w:hyperlink r:id="rId2" w:history="1">
        <w:r w:rsidRPr="00270CD3">
          <w:rPr>
            <w:rStyle w:val="Hyperlink"/>
            <w:lang w:val="de-DE"/>
          </w:rPr>
          <w:t>http://www.kafka.uni-bonn.de/cgi-bin/kafkaacda.html?Rubrik=werke&amp;Punkt=kurzgeschichten&amp;Unterpunkt=aufbruch</w:t>
        </w:r>
      </w:hyperlink>
      <w:r>
        <w:rPr>
          <w:lang w:val="de-DE"/>
        </w:rPr>
        <w:t xml:space="preserve"> (29-11-2019).</w:t>
      </w:r>
    </w:p>
  </w:footnote>
  <w:footnote w:id="3">
    <w:p w14:paraId="3E240ADB" w14:textId="77777777" w:rsidR="00347098" w:rsidRPr="00C863A1" w:rsidRDefault="00347098" w:rsidP="00347098">
      <w:pPr>
        <w:pStyle w:val="Voetnoottekst"/>
        <w:rPr>
          <w:lang w:val="de-DE"/>
        </w:rPr>
      </w:pPr>
      <w:r>
        <w:rPr>
          <w:rStyle w:val="Voetnootmarkering"/>
        </w:rPr>
        <w:footnoteRef/>
      </w:r>
      <w:r w:rsidRPr="00C863A1">
        <w:rPr>
          <w:lang w:val="de-DE"/>
        </w:rPr>
        <w:t xml:space="preserve"> Kafka, Franz: </w:t>
      </w:r>
      <w:r w:rsidRPr="00C863A1">
        <w:rPr>
          <w:i/>
          <w:lang w:val="de-DE"/>
        </w:rPr>
        <w:t>Der Steuermann</w:t>
      </w:r>
      <w:r w:rsidRPr="00C863A1">
        <w:rPr>
          <w:lang w:val="de-DE"/>
        </w:rPr>
        <w:t xml:space="preserve">. 2012, </w:t>
      </w:r>
      <w:hyperlink r:id="rId3" w:history="1">
        <w:r w:rsidRPr="00270CD3">
          <w:rPr>
            <w:rStyle w:val="Hyperlink"/>
            <w:lang w:val="de-DE"/>
          </w:rPr>
          <w:t>http://www.kafka.uni-bonn.de/cgi-bin/kafka9e5d.html?Rubrik=werke&amp;Punkt=kurzgeschichten&amp;Unterpunkt=steuermann</w:t>
        </w:r>
      </w:hyperlink>
      <w:r>
        <w:rPr>
          <w:lang w:val="de-DE"/>
        </w:rPr>
        <w:t xml:space="preserve"> (29-11-2019).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D5944"/>
    <w:multiLevelType w:val="multilevel"/>
    <w:tmpl w:val="9BD25F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98"/>
    <w:rsid w:val="00347098"/>
    <w:rsid w:val="00A92E40"/>
    <w:rsid w:val="00F50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209B"/>
  <w15:chartTrackingRefBased/>
  <w15:docId w15:val="{E2C6CF9F-BD40-4030-B16A-56DED1E7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7098"/>
    <w:pPr>
      <w:spacing w:after="200" w:line="276" w:lineRule="auto"/>
    </w:pPr>
  </w:style>
  <w:style w:type="paragraph" w:styleId="Kop1">
    <w:name w:val="heading 1"/>
    <w:basedOn w:val="Standaard"/>
    <w:next w:val="Standaard"/>
    <w:link w:val="Kop1Char"/>
    <w:uiPriority w:val="9"/>
    <w:qFormat/>
    <w:rsid w:val="0034709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34709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Standaard"/>
    <w:next w:val="Standaard"/>
    <w:link w:val="Kop3Char"/>
    <w:uiPriority w:val="9"/>
    <w:unhideWhenUsed/>
    <w:qFormat/>
    <w:rsid w:val="00347098"/>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7098"/>
    <w:rPr>
      <w:rFonts w:asciiTheme="majorHAnsi" w:eastAsiaTheme="majorEastAsia" w:hAnsiTheme="majorHAnsi" w:cstheme="majorBidi"/>
      <w:b/>
      <w:bCs/>
      <w:color w:val="2E74B5" w:themeColor="accent1" w:themeShade="BF"/>
      <w:sz w:val="28"/>
      <w:szCs w:val="28"/>
    </w:rPr>
  </w:style>
  <w:style w:type="character" w:customStyle="1" w:styleId="Kop2Char">
    <w:name w:val="Kop 2 Char"/>
    <w:basedOn w:val="Standaardalinea-lettertype"/>
    <w:link w:val="Kop2"/>
    <w:uiPriority w:val="9"/>
    <w:rsid w:val="00347098"/>
    <w:rPr>
      <w:rFonts w:asciiTheme="majorHAnsi" w:eastAsiaTheme="majorEastAsia" w:hAnsiTheme="majorHAnsi" w:cstheme="majorBidi"/>
      <w:b/>
      <w:bCs/>
      <w:color w:val="5B9BD5" w:themeColor="accent1"/>
      <w:sz w:val="26"/>
      <w:szCs w:val="26"/>
    </w:rPr>
  </w:style>
  <w:style w:type="character" w:customStyle="1" w:styleId="Kop3Char">
    <w:name w:val="Kop 3 Char"/>
    <w:basedOn w:val="Standaardalinea-lettertype"/>
    <w:link w:val="Kop3"/>
    <w:uiPriority w:val="9"/>
    <w:rsid w:val="00347098"/>
    <w:rPr>
      <w:rFonts w:asciiTheme="majorHAnsi" w:eastAsiaTheme="majorEastAsia" w:hAnsiTheme="majorHAnsi" w:cstheme="majorBidi"/>
      <w:b/>
      <w:bCs/>
      <w:color w:val="5B9BD5" w:themeColor="accent1"/>
    </w:rPr>
  </w:style>
  <w:style w:type="character" w:styleId="Hyperlink">
    <w:name w:val="Hyperlink"/>
    <w:basedOn w:val="Standaardalinea-lettertype"/>
    <w:uiPriority w:val="99"/>
    <w:unhideWhenUsed/>
    <w:rsid w:val="00347098"/>
    <w:rPr>
      <w:color w:val="0563C1" w:themeColor="hyperlink"/>
      <w:u w:val="single"/>
    </w:rPr>
  </w:style>
  <w:style w:type="paragraph" w:styleId="Voetnoottekst">
    <w:name w:val="footnote text"/>
    <w:basedOn w:val="Standaard"/>
    <w:link w:val="VoetnoottekstChar"/>
    <w:uiPriority w:val="99"/>
    <w:semiHidden/>
    <w:unhideWhenUsed/>
    <w:rsid w:val="00347098"/>
    <w:pPr>
      <w:widowControl w:val="0"/>
      <w:suppressAutoHyphens/>
      <w:spacing w:after="0" w:line="240" w:lineRule="auto"/>
    </w:pPr>
    <w:rPr>
      <w:rFonts w:ascii="Times New Roman" w:eastAsia="SimSun" w:hAnsi="Times New Roman" w:cs="Mangal"/>
      <w:kern w:val="2"/>
      <w:sz w:val="20"/>
      <w:szCs w:val="18"/>
      <w:lang w:eastAsia="hi-IN" w:bidi="hi-IN"/>
    </w:rPr>
  </w:style>
  <w:style w:type="character" w:customStyle="1" w:styleId="VoetnoottekstChar">
    <w:name w:val="Voetnoottekst Char"/>
    <w:basedOn w:val="Standaardalinea-lettertype"/>
    <w:link w:val="Voetnoottekst"/>
    <w:uiPriority w:val="99"/>
    <w:semiHidden/>
    <w:rsid w:val="00347098"/>
    <w:rPr>
      <w:rFonts w:ascii="Times New Roman" w:eastAsia="SimSun" w:hAnsi="Times New Roman" w:cs="Mangal"/>
      <w:kern w:val="2"/>
      <w:sz w:val="20"/>
      <w:szCs w:val="18"/>
      <w:lang w:eastAsia="hi-IN" w:bidi="hi-IN"/>
    </w:rPr>
  </w:style>
  <w:style w:type="character" w:styleId="Voetnootmarkering">
    <w:name w:val="footnote reference"/>
    <w:basedOn w:val="Standaardalinea-lettertype"/>
    <w:uiPriority w:val="99"/>
    <w:semiHidden/>
    <w:unhideWhenUsed/>
    <w:rsid w:val="00347098"/>
    <w:rPr>
      <w:vertAlign w:val="superscript"/>
    </w:rPr>
  </w:style>
  <w:style w:type="paragraph" w:styleId="Lijstalinea">
    <w:name w:val="List Paragraph"/>
    <w:basedOn w:val="Standaard"/>
    <w:uiPriority w:val="34"/>
    <w:qFormat/>
    <w:rsid w:val="0034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kafka.uni-bonn.de/cgi-bin/kafka9e5d.html?Rubrik=werke&amp;Punkt=kurzgeschichten&amp;Unterpunkt=steuermann" TargetMode="External"/><Relationship Id="rId2" Type="http://schemas.openxmlformats.org/officeDocument/2006/relationships/hyperlink" Target="http://www.kafka.uni-bonn.de/cgi-bin/kafkaacda.html?Rubrik=werke&amp;Punkt=kurzgeschichten&amp;Unterpunkt=aufbruch" TargetMode="External"/><Relationship Id="rId1" Type="http://schemas.openxmlformats.org/officeDocument/2006/relationships/hyperlink" Target="http://www.kafka.uni-bonn.de/cgi-bin/kafka9e5d.html?Rubrik=werke&amp;Punkt=kurzgeschichten&amp;Unterpunkt=steuerman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Rianne de Rooij</dc:creator>
  <cp:keywords/>
  <dc:description/>
  <cp:lastModifiedBy>Rianne de Rooij</cp:lastModifiedBy>
  <cp:revision>1</cp:revision>
  <dcterms:created xsi:type="dcterms:W3CDTF">2019-12-02T21:54:00Z</dcterms:created>
  <dcterms:modified xsi:type="dcterms:W3CDTF">2019-12-02T21:56:00Z</dcterms:modified>
</cp:coreProperties>
</file>